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2A" w:rsidRDefault="00E6212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TRƯỜNG THCS ĐẶNG CÔNG BỈNH</w:t>
      </w:r>
    </w:p>
    <w:p w:rsidR="005B702A" w:rsidRDefault="0022242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TỔ: SỬ -</w:t>
      </w:r>
      <w:r w:rsidR="00E6212F">
        <w:rPr>
          <w:b/>
          <w:color w:val="000000"/>
          <w:sz w:val="28"/>
        </w:rPr>
        <w:t xml:space="preserve"> ĐỊA- </w:t>
      </w:r>
      <w:r>
        <w:rPr>
          <w:b/>
          <w:color w:val="000000"/>
          <w:sz w:val="28"/>
        </w:rPr>
        <w:t xml:space="preserve"> GDCD</w:t>
      </w:r>
    </w:p>
    <w:p w:rsidR="005B702A" w:rsidRDefault="005B702A">
      <w:pPr>
        <w:rPr>
          <w:b/>
          <w:color w:val="000000"/>
          <w:sz w:val="28"/>
        </w:rPr>
      </w:pPr>
    </w:p>
    <w:p w:rsidR="005B702A" w:rsidRDefault="0022242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MÔN LỊCH SỬ - KHỐI 9</w:t>
      </w:r>
    </w:p>
    <w:p w:rsidR="005B702A" w:rsidRDefault="0022242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(Từ ngày </w:t>
      </w:r>
      <w:r>
        <w:rPr>
          <w:b/>
          <w:color w:val="FF0000"/>
          <w:sz w:val="28"/>
        </w:rPr>
        <w:t>6</w:t>
      </w:r>
      <w:r>
        <w:rPr>
          <w:b/>
          <w:color w:val="FF0000"/>
          <w:sz w:val="28"/>
        </w:rPr>
        <w:t>/1</w:t>
      </w:r>
      <w:r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 xml:space="preserve">/2021 đến </w:t>
      </w:r>
      <w:r>
        <w:rPr>
          <w:b/>
          <w:color w:val="FF0000"/>
          <w:sz w:val="28"/>
        </w:rPr>
        <w:t>11</w:t>
      </w:r>
      <w:r>
        <w:rPr>
          <w:b/>
          <w:color w:val="FF0000"/>
          <w:sz w:val="28"/>
        </w:rPr>
        <w:t>/1</w:t>
      </w:r>
      <w:r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/2021)</w:t>
      </w:r>
    </w:p>
    <w:p w:rsidR="005B702A" w:rsidRDefault="0022242E">
      <w:pPr>
        <w:rPr>
          <w:b/>
          <w:color w:val="FF0000"/>
          <w:sz w:val="28"/>
        </w:rPr>
      </w:pPr>
      <w:r>
        <w:rPr>
          <w:b/>
          <w:color w:val="0000FF"/>
          <w:sz w:val="28"/>
        </w:rPr>
        <w:t>TUẦN 1</w:t>
      </w:r>
      <w:r>
        <w:rPr>
          <w:b/>
          <w:color w:val="0000FF"/>
          <w:sz w:val="28"/>
        </w:rPr>
        <w:t>4</w:t>
      </w:r>
    </w:p>
    <w:p w:rsidR="005B702A" w:rsidRDefault="0022242E">
      <w:pPr>
        <w:pStyle w:val="ListParagraph"/>
        <w:numPr>
          <w:ilvl w:val="0"/>
          <w:numId w:val="1"/>
        </w:numPr>
        <w:rPr>
          <w:b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</w:rPr>
        <w:t>LÝ THUY</w:t>
      </w:r>
      <w:r>
        <w:rPr>
          <w:rFonts w:ascii="Times New Roman" w:hAnsi="Times New Roman" w:cs="Times New Roman"/>
          <w:b/>
          <w:color w:val="FF0000"/>
          <w:sz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</w:rPr>
        <w:t xml:space="preserve">T: </w:t>
      </w:r>
    </w:p>
    <w:p w:rsidR="005B702A" w:rsidRDefault="0022242E">
      <w:pPr>
        <w:tabs>
          <w:tab w:val="left" w:pos="1005"/>
          <w:tab w:val="left" w:pos="1795"/>
        </w:tabs>
        <w:ind w:firstLine="567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2"/>
          <w:szCs w:val="32"/>
          <w:u w:val="single"/>
        </w:rPr>
        <w:t>Chủ đề 5</w:t>
      </w:r>
      <w:r>
        <w:rPr>
          <w:b/>
          <w:bCs/>
          <w:color w:val="0000FF"/>
          <w:sz w:val="32"/>
          <w:szCs w:val="32"/>
          <w:u w:val="single"/>
        </w:rPr>
        <w:t xml:space="preserve">: </w:t>
      </w:r>
      <w:r>
        <w:rPr>
          <w:b/>
          <w:bCs/>
          <w:color w:val="0000FF"/>
          <w:sz w:val="36"/>
          <w:szCs w:val="36"/>
        </w:rPr>
        <w:t xml:space="preserve"> CUỘC CÁCH MẠNG KHOA HỌC - KỸ </w:t>
      </w: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ab/>
      </w:r>
      <w:r>
        <w:rPr>
          <w:b/>
          <w:bCs/>
          <w:color w:val="0000FF"/>
          <w:sz w:val="36"/>
          <w:szCs w:val="36"/>
        </w:rPr>
        <w:t>THUẬT TỪ NĂM 1945 ĐẾN NAY</w:t>
      </w:r>
    </w:p>
    <w:p w:rsidR="005B702A" w:rsidRDefault="0022242E">
      <w:pPr>
        <w:tabs>
          <w:tab w:val="left" w:pos="1005"/>
          <w:tab w:val="left" w:pos="1795"/>
        </w:tabs>
        <w:ind w:firstLine="567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  <w:u w:val="single"/>
        </w:rPr>
        <w:t>Bài 12</w:t>
      </w:r>
      <w:r>
        <w:rPr>
          <w:b/>
          <w:bCs/>
          <w:color w:val="00B050"/>
          <w:sz w:val="32"/>
          <w:szCs w:val="32"/>
          <w:u w:val="single"/>
        </w:rPr>
        <w:t>:</w:t>
      </w:r>
      <w:r>
        <w:rPr>
          <w:b/>
          <w:bCs/>
          <w:color w:val="00B050"/>
          <w:sz w:val="32"/>
          <w:szCs w:val="32"/>
        </w:rPr>
        <w:t xml:space="preserve"> NHỮNG THÀNH TỰU CHỦ YẾU VÀ Ý NGHĨA LỊCH </w:t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 xml:space="preserve">SỬ CỦA CÁCH MẠNG </w:t>
      </w:r>
      <w:r>
        <w:rPr>
          <w:b/>
          <w:bCs/>
          <w:color w:val="00B050"/>
          <w:sz w:val="32"/>
          <w:szCs w:val="32"/>
        </w:rPr>
        <w:t>KHOA HỌC – KỸ THUẬT SAU CHIẾN TRANH THẾ GIỚI THỨ HAI</w:t>
      </w:r>
    </w:p>
    <w:p w:rsidR="005B702A" w:rsidRDefault="0022242E">
      <w:pPr>
        <w:pStyle w:val="BodyText2"/>
        <w:spacing w:before="0"/>
        <w:ind w:firstLine="567"/>
        <w:rPr>
          <w:rFonts w:ascii="Times New Roman" w:hAnsi="Times New Roman"/>
          <w:sz w:val="26"/>
          <w:szCs w:val="26"/>
          <w:u w:val="single"/>
          <w:lang w:val="nl-NL"/>
        </w:rPr>
      </w:pPr>
      <w:r>
        <w:rPr>
          <w:rFonts w:ascii="Times New Roman" w:hAnsi="Times New Roman"/>
          <w:color w:val="FF0000"/>
          <w:sz w:val="26"/>
          <w:szCs w:val="26"/>
          <w:u w:val="single"/>
          <w:lang w:val="nl-NL"/>
        </w:rPr>
        <w:t>I- NHỮNG THÀNH TỰU CHỦ YẾU CỦA CÁCH MẠNG KHOA HỌC - KỸ THUẬT</w:t>
      </w:r>
    </w:p>
    <w:p w:rsidR="005B702A" w:rsidRDefault="0022242E">
      <w:pPr>
        <w:pStyle w:val="BodyText2"/>
        <w:spacing w:before="0"/>
        <w:ind w:firstLine="567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70C0"/>
          <w:sz w:val="26"/>
          <w:szCs w:val="26"/>
          <w:lang w:val="nl-NL"/>
        </w:rPr>
        <w:t>Hướng dẫn HS lập niên biểu những thành tựu tiêu biểu trên các lĩnh vực: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3908"/>
        <w:gridCol w:w="4943"/>
      </w:tblGrid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B050"/>
                <w:sz w:val="26"/>
                <w:szCs w:val="26"/>
                <w:lang w:val="nl-NL"/>
              </w:rPr>
              <w:t>STT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B050"/>
                <w:sz w:val="26"/>
                <w:szCs w:val="26"/>
                <w:lang w:val="nl-NL"/>
              </w:rPr>
              <w:t>Lĩnh vực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B050"/>
                <w:sz w:val="26"/>
                <w:szCs w:val="26"/>
                <w:lang w:val="nl-NL"/>
              </w:rPr>
              <w:t>Thành tựu</w:t>
            </w: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Khoa học cơ bản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 xml:space="preserve">Những phát minh mới về toán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học, lý học, hoá học, sinh học được ứng dụng vào sản xuất phục vụ cuộc sống con người</w:t>
            </w: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Công cụ sản xuất mới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Máy tính, máy tự động,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hệ thống máy tự động</w:t>
            </w: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Năng lượng mới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Năng lượng nguyên tử, năng lượng mặt trời, năng lượng thuỷ triều…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quan trọng nhất là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 xml:space="preserve"> năng lượng nguyên tử</w:t>
            </w:r>
          </w:p>
          <w:p w:rsidR="005B702A" w:rsidRDefault="005B702A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Vật liệu mới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ind w:firstLine="567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Chất dẻo ( pôlime ), những vật liệu siêu bền, siêu nhẹ … quan trọng  trong cuộc sống, công nghiệp</w:t>
            </w:r>
          </w:p>
          <w:p w:rsidR="005B702A" w:rsidRDefault="005B702A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“Cách mạng xanh trong nông nghiệp”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ind w:firstLine="567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 xml:space="preserve">Giải quyết  được vấn đề lương thực </w:t>
            </w:r>
          </w:p>
          <w:p w:rsidR="005B702A" w:rsidRDefault="005B702A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GTVT và thông tin liên lạc</w:t>
            </w:r>
          </w:p>
        </w:tc>
        <w:tc>
          <w:tcPr>
            <w:tcW w:w="5323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ind w:firstLine="56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Máy bay siêu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âm, tàu hoả tốc độ cao, phượng tiện phát sống vô tuyến điện qua vệ tinh nhân tạo.</w:t>
            </w:r>
          </w:p>
          <w:p w:rsidR="005B702A" w:rsidRDefault="005B702A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5B702A">
        <w:tc>
          <w:tcPr>
            <w:tcW w:w="1008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5B702A" w:rsidRDefault="0022242E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Nhữngthành tựu trong lĩnh vực du hành vũ trụ</w:t>
            </w:r>
          </w:p>
        </w:tc>
        <w:tc>
          <w:tcPr>
            <w:tcW w:w="5323" w:type="dxa"/>
            <w:shd w:val="clear" w:color="auto" w:fill="auto"/>
          </w:tcPr>
          <w:p w:rsidR="005B702A" w:rsidRDefault="005B702A">
            <w:pPr>
              <w:pStyle w:val="BodyText2"/>
              <w:spacing w:before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5B702A" w:rsidRDefault="005B702A">
      <w:pPr>
        <w:pStyle w:val="BodyText2"/>
        <w:spacing w:before="0"/>
        <w:ind w:firstLine="567"/>
        <w:rPr>
          <w:rFonts w:ascii="Times New Roman" w:hAnsi="Times New Roman"/>
          <w:sz w:val="26"/>
          <w:szCs w:val="26"/>
          <w:lang w:val="nl-NL"/>
        </w:rPr>
      </w:pPr>
    </w:p>
    <w:p w:rsidR="005B702A" w:rsidRDefault="0022242E">
      <w:pPr>
        <w:pStyle w:val="BodyText2"/>
        <w:spacing w:before="0"/>
        <w:ind w:firstLine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color w:val="FF0000"/>
          <w:spacing w:val="-8"/>
          <w:sz w:val="26"/>
          <w:szCs w:val="26"/>
          <w:u w:val="single"/>
        </w:rPr>
        <w:t>II- Ý NGHĨA VÀ TÁC ĐỘNG CỦA CÁCH MẠNG KHOA HỌC - KỸ THUẬT:</w:t>
      </w:r>
    </w:p>
    <w:p w:rsidR="005B702A" w:rsidRDefault="0022242E">
      <w:pPr>
        <w:ind w:left="567"/>
        <w:jc w:val="both"/>
        <w:rPr>
          <w:b/>
          <w:color w:val="F79646" w:themeColor="accent6"/>
          <w:sz w:val="26"/>
          <w:szCs w:val="26"/>
        </w:rPr>
      </w:pPr>
      <w:r>
        <w:rPr>
          <w:b/>
          <w:color w:val="F79646" w:themeColor="accent6"/>
          <w:sz w:val="26"/>
          <w:szCs w:val="26"/>
        </w:rPr>
        <w:t xml:space="preserve">1. </w:t>
      </w:r>
      <w:r>
        <w:rPr>
          <w:b/>
          <w:color w:val="F79646" w:themeColor="accent6"/>
          <w:sz w:val="26"/>
          <w:szCs w:val="26"/>
        </w:rPr>
        <w:t>Ý nghĩa</w:t>
      </w:r>
    </w:p>
    <w:p w:rsidR="005B702A" w:rsidRDefault="002224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-Tạo bước nhảy vọt về sx và năng suất lao động, nâng</w:t>
      </w:r>
      <w:r>
        <w:rPr>
          <w:sz w:val="26"/>
          <w:szCs w:val="26"/>
        </w:rPr>
        <w:t xml:space="preserve"> cao mức sống và chất lượng cuộc sống của con người.</w:t>
      </w:r>
    </w:p>
    <w:p w:rsidR="005B702A" w:rsidRDefault="0022242E">
      <w:pPr>
        <w:ind w:firstLine="567"/>
        <w:jc w:val="both"/>
        <w:rPr>
          <w:b/>
          <w:color w:val="F79646" w:themeColor="accent6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color w:val="F79646" w:themeColor="accent6"/>
          <w:sz w:val="26"/>
          <w:szCs w:val="26"/>
        </w:rPr>
        <w:t xml:space="preserve"> </w:t>
      </w:r>
      <w:r>
        <w:rPr>
          <w:b/>
          <w:color w:val="F79646" w:themeColor="accent6"/>
          <w:sz w:val="26"/>
          <w:szCs w:val="26"/>
        </w:rPr>
        <w:t>2. Tác động</w:t>
      </w:r>
    </w:p>
    <w:p w:rsidR="005B702A" w:rsidRDefault="002224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Thay đổi to lớn về cơ cấu cư dân lao động trong nông nghiệp, công nghiệp, dịch vụ. </w:t>
      </w:r>
    </w:p>
    <w:p w:rsidR="005B702A" w:rsidRDefault="0022242E">
      <w:pPr>
        <w:ind w:firstLine="567"/>
        <w:jc w:val="both"/>
        <w:rPr>
          <w:sz w:val="26"/>
          <w:szCs w:val="26"/>
          <w:lang w:val="de-DE"/>
        </w:rPr>
      </w:pPr>
      <w:r>
        <w:rPr>
          <w:sz w:val="26"/>
          <w:szCs w:val="26"/>
        </w:rPr>
        <w:t>- Mang lại những hậu quả tiêu cực (chủ yếu do con người tạo ra): chế tạo các loại vũ khí hủy diệt, ô</w:t>
      </w:r>
      <w:r>
        <w:rPr>
          <w:sz w:val="26"/>
          <w:szCs w:val="26"/>
        </w:rPr>
        <w:t xml:space="preserve"> nhiễm môi trường, tai nạn lao động và giao thông, các loại dịch bện mới</w:t>
      </w:r>
    </w:p>
    <w:p w:rsidR="005B702A" w:rsidRDefault="005B702A">
      <w:pPr>
        <w:tabs>
          <w:tab w:val="left" w:pos="1005"/>
          <w:tab w:val="left" w:pos="1795"/>
        </w:tabs>
        <w:jc w:val="both"/>
        <w:rPr>
          <w:b/>
          <w:bCs/>
          <w:sz w:val="26"/>
          <w:szCs w:val="26"/>
        </w:rPr>
      </w:pPr>
    </w:p>
    <w:p w:rsidR="005B702A" w:rsidRDefault="0022242E">
      <w:pPr>
        <w:numPr>
          <w:ilvl w:val="0"/>
          <w:numId w:val="1"/>
        </w:numPr>
        <w:rPr>
          <w:sz w:val="26"/>
          <w:szCs w:val="26"/>
          <w:lang w:val="de-DE"/>
        </w:rPr>
      </w:pPr>
      <w:r>
        <w:rPr>
          <w:b/>
          <w:color w:val="FF0000"/>
          <w:sz w:val="28"/>
        </w:rPr>
        <w:t>PHIẾU BÀI TẬP V</w:t>
      </w:r>
      <w:r>
        <w:rPr>
          <w:b/>
          <w:color w:val="FF0000"/>
          <w:sz w:val="28"/>
          <w:lang w:val="vi-VN"/>
        </w:rPr>
        <w:t>ẬN DỤNG:</w:t>
      </w:r>
    </w:p>
    <w:p w:rsidR="005B702A" w:rsidRDefault="005B702A">
      <w:pPr>
        <w:ind w:firstLine="567"/>
        <w:rPr>
          <w:sz w:val="26"/>
          <w:szCs w:val="26"/>
          <w:lang w:val="de-DE"/>
        </w:rPr>
      </w:pP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Năm 1997, thành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sinh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nào gây ch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l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dư lu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gi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Các nhà khoa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công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“B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gen ngư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i”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Công ngh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ezim ra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C. 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u 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Đô-li ra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b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ằ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phương pháp sinh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vô tính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Các nhà khoa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đã công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công ngh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“đ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bi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gen”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2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“B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gen ngư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i” đư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gi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mã hoàn ch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ỉ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nh vào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gian nào?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1947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1961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2000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D. 2003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L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i gi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3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Ngu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năng lư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nào đư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c tìm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ra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ừ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Năng lư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m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ặ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tr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đi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than đá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d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ỏ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4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–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đã tìm ra v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li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nào dư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đây?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Bê tông.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B. Pôlime.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t,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thép.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 Kim.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L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i gi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Style w:val="Strong"/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5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Thành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nào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đã tham gia tích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vào vi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gi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quy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v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lương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cho loài ngư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Sáng ch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nh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li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Khoa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công ngh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C. Cu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“cách m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xanh”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o ra công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lao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6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: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Đâu là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trong nh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ữ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thành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quan tr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nh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k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ỉ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XX?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Máy tính đi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ử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Gi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mã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gen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o ra phương pháp sinh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vô tính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lastRenderedPageBreak/>
        <w:t>D. Tìm ra nh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ngu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7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ng khoa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–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có tác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như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nào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cơ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lao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trong các ngành kinh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các nư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phát tri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ể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cao?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Lao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trong lĩnh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công nghi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 tăng lên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Lao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trong lĩnh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nông nghi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 gi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xu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Lao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trong lĩnh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d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ị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ch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gi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m 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xu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D. Lao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trong nông nghi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p, công nghi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p gi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m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ng, d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ị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ch v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tăng lên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8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Qu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gia nào là nơi kh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ở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Anh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B. Mĩ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Pháp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Nh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9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Năm 1969, con ngư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đã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đư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thành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gì trong công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chinh ph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vũ trũ?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Phóng thành công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tinh nhân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o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Đưa con ngư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bay vào vũ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C. Đưa con ngư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lên m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ặ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trăng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Đưa con ngư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lên sao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ỏ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a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10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Đâu không ph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là các y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nh hư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ở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bùng n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ổ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t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bùng n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ổ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dân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vơi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a các ngu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tài nguyên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Ô nhi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ễ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môi trư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D. 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vũ khí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ể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ch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l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ch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nghĩa kh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b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ố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11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Qu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gia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tiên phóng thành công v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tinh nhân t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o vào vũ tr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là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Liên Xô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Mĩ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Trung Qu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n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12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: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Đâu là tác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tích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–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nhân lo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Làm thay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ổ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cơ b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các y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u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a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t,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o ra bư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ngo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ặ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chưa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th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y 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a l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lư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và năng su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lao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Phóng thành công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tinh nhân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o, đưa con ngư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bay vào vũ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ở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thành ho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thư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niên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a các qu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gia.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nguyên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, 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nhi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ch, 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ặ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i, năng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y tri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đư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d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ph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ổ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bi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Ch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o các vũ khí quân sư, vũ khí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y di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t 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có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ứ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công phá l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chưa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y.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13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ch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l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nh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là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Ô nhi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ễ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môi trư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Tai n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lao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Các lo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d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ị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ch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nh 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xu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D. Ch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o ra các lo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vũ khí 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y di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lastRenderedPageBreak/>
        <w:t>Câu 14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phát tri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ể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c-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có tác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như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nào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văn minh nhân lo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Đưa loài ngư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bư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sang văn minh 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u công nghi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p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Thúc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ẩ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y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phát tri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ể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a văn minh công nghi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Hoàn thi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n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văn minh nhân lo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Đưa con ngư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bư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c 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sang văn minh công nghi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15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l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quan tr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nh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thúc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ẩ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y 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bùng n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ổ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–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là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Yêu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gi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quy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các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mang tính toàn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Yêu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ph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v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cu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chi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tranh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gi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ứ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hai.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Do k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a nh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thành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KHKT cu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k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ỉ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XIX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th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k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ỉ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XX.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D. Do nh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ữ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 đòi 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ỏ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a cu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ng, nhu 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u c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ủ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a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t.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16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Lo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vũ khí nào 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d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trong chi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tranh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gi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ứ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hai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nay đã đư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dân 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hóa ph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v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cho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s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con ngư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i?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Vũ khí 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nhân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Vũ khí hóa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Vũ khí sinh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Vũ khí phóng x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17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Đi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ể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m khác nhau cơ b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gi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ữ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a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công nghi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p 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ở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th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k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ỉ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 xml:space="preserve"> XVIII-XIX v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ớ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cu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cách m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ng khoa h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 kĩ thu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hi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n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là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A. Khoa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ở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thành l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lư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tr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ti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ế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p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i phát minh 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kĩ thu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ngu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nghiên c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ứ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khoa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C. M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i phát minh kĩ thu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đ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u b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ắ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 ngu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t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 xml:space="preserve"> th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ự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c ti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ễ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s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ả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n xu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ấ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t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M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ọ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phát minh kĩ thu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ậ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ề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u b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ắ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t ngu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ồ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 t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ừ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 xml:space="preserve"> đòi 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ỏ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i cu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ộ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c s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ố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333333"/>
          <w:sz w:val="26"/>
          <w:szCs w:val="26"/>
        </w:rPr>
      </w:pP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Câu 18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 Ai là ngư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ờ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i Vi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ệ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t Nam đ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ầ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u tiên bay vào vũ tr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ụ</w:t>
      </w:r>
      <w:r>
        <w:rPr>
          <w:rFonts w:eastAsia="sans-serif"/>
          <w:b/>
          <w:bCs/>
          <w:color w:val="333333"/>
          <w:sz w:val="26"/>
          <w:szCs w:val="26"/>
          <w:shd w:val="clear" w:color="auto" w:fill="FFFFFF"/>
        </w:rPr>
        <w:t>?  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00B050"/>
          <w:sz w:val="26"/>
          <w:szCs w:val="26"/>
        </w:rPr>
      </w:pPr>
      <w:r>
        <w:rPr>
          <w:rFonts w:eastAsia="sans-serif"/>
          <w:color w:val="00B050"/>
          <w:sz w:val="26"/>
          <w:szCs w:val="26"/>
          <w:shd w:val="clear" w:color="auto" w:fill="FFFFFF"/>
        </w:rPr>
        <w:t>A. Ph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00B050"/>
          <w:sz w:val="26"/>
          <w:szCs w:val="26"/>
          <w:shd w:val="clear" w:color="auto" w:fill="FFFFFF"/>
        </w:rPr>
        <w:t>m Tuân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B. Ph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Hùng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color w:val="333333"/>
          <w:sz w:val="26"/>
          <w:szCs w:val="26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C. Ph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Tuyên</w:t>
      </w:r>
    </w:p>
    <w:p w:rsidR="005B702A" w:rsidRDefault="0022242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Fonts w:eastAsia="sans-serif"/>
          <w:color w:val="333333"/>
          <w:sz w:val="26"/>
          <w:szCs w:val="26"/>
          <w:shd w:val="clear" w:color="auto" w:fill="FFFFFF"/>
        </w:rPr>
        <w:t>D. Ph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ạ</w:t>
      </w:r>
      <w:r>
        <w:rPr>
          <w:rFonts w:eastAsia="sans-serif"/>
          <w:color w:val="333333"/>
          <w:sz w:val="26"/>
          <w:szCs w:val="26"/>
          <w:shd w:val="clear" w:color="auto" w:fill="FFFFFF"/>
        </w:rPr>
        <w:t>m Văn Lanh</w:t>
      </w:r>
    </w:p>
    <w:p w:rsidR="005B702A" w:rsidRDefault="0022242E">
      <w:pPr>
        <w:pStyle w:val="ListParagraph"/>
        <w:ind w:left="24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C.  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DÒ:</w:t>
      </w:r>
    </w:p>
    <w:p w:rsidR="005B702A" w:rsidRDefault="0022242E">
      <w:pPr>
        <w:pStyle w:val="ListParagraph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thu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bài</w:t>
      </w:r>
      <w:r w:rsidR="00E621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B702A" w:rsidRDefault="0022242E" w:rsidP="004D3734">
      <w:pPr>
        <w:pStyle w:val="ListParagraph"/>
        <w:ind w:left="0" w:firstLineChars="150" w:firstLine="42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Chu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ẩ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b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bài 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:rsidR="005B702A" w:rsidRDefault="005B702A">
      <w:pPr>
        <w:rPr>
          <w:sz w:val="28"/>
          <w:szCs w:val="28"/>
        </w:rPr>
      </w:pPr>
      <w:bookmarkStart w:id="0" w:name="_GoBack"/>
      <w:bookmarkEnd w:id="0"/>
    </w:p>
    <w:sectPr w:rsidR="005B702A"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2E" w:rsidRDefault="0022242E">
      <w:r>
        <w:separator/>
      </w:r>
    </w:p>
  </w:endnote>
  <w:endnote w:type="continuationSeparator" w:id="0">
    <w:p w:rsidR="0022242E" w:rsidRDefault="002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default"/>
  </w:font>
  <w:font w:name=".VnTimeH">
    <w:altName w:val="Courier New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573661"/>
    </w:sdtPr>
    <w:sdtEndPr/>
    <w:sdtContent>
      <w:p w:rsidR="005B702A" w:rsidRDefault="002224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12F">
          <w:rPr>
            <w:noProof/>
          </w:rPr>
          <w:t>4</w:t>
        </w:r>
        <w:r>
          <w:fldChar w:fldCharType="end"/>
        </w:r>
      </w:p>
    </w:sdtContent>
  </w:sdt>
  <w:p w:rsidR="005B702A" w:rsidRDefault="005B7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2E" w:rsidRDefault="0022242E">
      <w:r>
        <w:separator/>
      </w:r>
    </w:p>
  </w:footnote>
  <w:footnote w:type="continuationSeparator" w:id="0">
    <w:p w:rsidR="0022242E" w:rsidRDefault="0022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F33"/>
    <w:multiLevelType w:val="multilevel"/>
    <w:tmpl w:val="743B5F3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E"/>
    <w:rsid w:val="00066D6B"/>
    <w:rsid w:val="0007257B"/>
    <w:rsid w:val="000D55E0"/>
    <w:rsid w:val="00135840"/>
    <w:rsid w:val="0022242E"/>
    <w:rsid w:val="003737AA"/>
    <w:rsid w:val="003A0A43"/>
    <w:rsid w:val="00441570"/>
    <w:rsid w:val="00484BCE"/>
    <w:rsid w:val="004A49BA"/>
    <w:rsid w:val="004D3734"/>
    <w:rsid w:val="005B0C92"/>
    <w:rsid w:val="005B702A"/>
    <w:rsid w:val="00742C3F"/>
    <w:rsid w:val="00771338"/>
    <w:rsid w:val="00897CF7"/>
    <w:rsid w:val="0094007C"/>
    <w:rsid w:val="00A83B22"/>
    <w:rsid w:val="00C7608C"/>
    <w:rsid w:val="00C90779"/>
    <w:rsid w:val="00DD303E"/>
    <w:rsid w:val="00E21BBB"/>
    <w:rsid w:val="00E6212F"/>
    <w:rsid w:val="00E632E1"/>
    <w:rsid w:val="00F446FF"/>
    <w:rsid w:val="05F86E32"/>
    <w:rsid w:val="0F4933F9"/>
    <w:rsid w:val="117A492C"/>
    <w:rsid w:val="13A104C2"/>
    <w:rsid w:val="141620D7"/>
    <w:rsid w:val="146A5058"/>
    <w:rsid w:val="17126E75"/>
    <w:rsid w:val="221F5B11"/>
    <w:rsid w:val="242735C2"/>
    <w:rsid w:val="2F9F54C7"/>
    <w:rsid w:val="3075038C"/>
    <w:rsid w:val="336840A3"/>
    <w:rsid w:val="3DFA42F0"/>
    <w:rsid w:val="3E2C0DA6"/>
    <w:rsid w:val="3E71290C"/>
    <w:rsid w:val="405D3375"/>
    <w:rsid w:val="41584835"/>
    <w:rsid w:val="416D7C04"/>
    <w:rsid w:val="4BA518B3"/>
    <w:rsid w:val="4D447B06"/>
    <w:rsid w:val="58996F35"/>
    <w:rsid w:val="5B7A554A"/>
    <w:rsid w:val="5BD93355"/>
    <w:rsid w:val="6C1D3A79"/>
    <w:rsid w:val="6EAC4BD6"/>
    <w:rsid w:val="7AD51686"/>
    <w:rsid w:val="7E1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2">
    <w:name w:val="Body Text 2"/>
    <w:basedOn w:val="Normal"/>
    <w:qFormat/>
    <w:pPr>
      <w:spacing w:before="120"/>
      <w:jc w:val="both"/>
    </w:pPr>
    <w:rPr>
      <w:rFonts w:ascii=".VnTimeH" w:hAnsi=".VnTimeH"/>
      <w:b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Indent2">
    <w:name w:val="Body Text Indent 2"/>
    <w:basedOn w:val="Normal"/>
    <w:qFormat/>
    <w:pPr>
      <w:spacing w:before="120"/>
      <w:ind w:firstLine="720"/>
      <w:jc w:val="both"/>
    </w:pPr>
    <w:rPr>
      <w:rFonts w:ascii=".VnTimeH" w:hAnsi=".VnTimeH"/>
      <w:b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2">
    <w:name w:val="Body Text 2"/>
    <w:basedOn w:val="Normal"/>
    <w:qFormat/>
    <w:pPr>
      <w:spacing w:before="120"/>
      <w:jc w:val="both"/>
    </w:pPr>
    <w:rPr>
      <w:rFonts w:ascii=".VnTimeH" w:hAnsi=".VnTimeH"/>
      <w:b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Indent2">
    <w:name w:val="Body Text Indent 2"/>
    <w:basedOn w:val="Normal"/>
    <w:qFormat/>
    <w:pPr>
      <w:spacing w:before="120"/>
      <w:ind w:firstLine="720"/>
      <w:jc w:val="both"/>
    </w:pPr>
    <w:rPr>
      <w:rFonts w:ascii=".VnTimeH" w:hAnsi=".VnTimeH"/>
      <w:b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</cp:revision>
  <dcterms:created xsi:type="dcterms:W3CDTF">2021-12-03T09:40:00Z</dcterms:created>
  <dcterms:modified xsi:type="dcterms:W3CDTF">2021-12-03T09:42:00Z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53540B8834F8402C8B38AEBD9CE7F446</vt:lpwstr>
  </property>
</Properties>
</file>